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41B2EB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5075">
        <w:rPr>
          <w:rFonts w:eastAsia="Arial Unicode MS"/>
          <w:b/>
        </w:rPr>
        <w:t>22</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811012">
        <w:rPr>
          <w:rFonts w:eastAsia="Arial Unicode MS"/>
          <w:b/>
        </w:rPr>
        <w:t>3</w:t>
      </w:r>
    </w:p>
    <w:p w14:paraId="6D9BB767" w14:textId="67B80F9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5075">
        <w:rPr>
          <w:rFonts w:eastAsia="Arial Unicode MS"/>
        </w:rPr>
        <w:t>1</w:t>
      </w:r>
      <w:r>
        <w:rPr>
          <w:rFonts w:eastAsia="Arial Unicode MS"/>
        </w:rPr>
        <w:t xml:space="preserve">, </w:t>
      </w:r>
      <w:r w:rsidR="00811012">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A5F0BA5" w14:textId="77777777" w:rsidR="00811012" w:rsidRPr="00811012" w:rsidRDefault="00811012" w:rsidP="00811012">
      <w:pPr>
        <w:spacing w:after="160"/>
        <w:jc w:val="both"/>
        <w:rPr>
          <w:rFonts w:eastAsiaTheme="minorHAnsi"/>
          <w:b/>
          <w:lang w:eastAsia="en-US"/>
        </w:rPr>
      </w:pPr>
      <w:bookmarkStart w:id="45" w:name="_Hlk151470746"/>
      <w:bookmarkStart w:id="46" w:name="_Hlk151469875"/>
      <w:bookmarkStart w:id="47" w:name="_Hlk151469454"/>
      <w:r w:rsidRPr="00811012">
        <w:rPr>
          <w:rFonts w:eastAsiaTheme="minorHAnsi"/>
          <w:b/>
          <w:lang w:eastAsia="en-US"/>
        </w:rPr>
        <w:t>Par projekta pieteikuma “Zivju resursu aizsardzības pasākumu nodrošināšana Lubāna ezeram Madonas novadā” iesniegšanu</w:t>
      </w:r>
    </w:p>
    <w:p w14:paraId="6D543892" w14:textId="77777777" w:rsidR="00811012" w:rsidRPr="00811012" w:rsidRDefault="00811012" w:rsidP="00C10996">
      <w:pPr>
        <w:ind w:firstLine="851"/>
        <w:jc w:val="both"/>
        <w:rPr>
          <w:rFonts w:eastAsiaTheme="minorHAnsi"/>
        </w:rPr>
      </w:pPr>
      <w:r w:rsidRPr="00811012">
        <w:rPr>
          <w:rFonts w:eastAsiaTheme="minorHAnsi"/>
          <w:lang w:eastAsia="en-US"/>
        </w:rPr>
        <w:t>Lauku atbalsta dienests sadarbībā ar Valsts zivju fondu 22.11.2023. ir izsludinājis projektu konkursu aktivitātē “</w:t>
      </w:r>
      <w:r w:rsidRPr="00811012">
        <w:rPr>
          <w:rFonts w:eastAsiaTheme="minorHAnsi"/>
        </w:rPr>
        <w:t>Zivju resursu aizsardzības pasākumi, ko veic valsts iestādes vai pašvaldības, kuru kompetencē ir zivju resursu aizsardzība, 3. kārta”, kuras ietvaros var iegādāties aprīkojumu, kas nodrošina zivju resursu aizsardzību publiskajās ūdenstilpnēs.</w:t>
      </w:r>
    </w:p>
    <w:p w14:paraId="530B3D23" w14:textId="49E19D24" w:rsidR="00811012" w:rsidRDefault="00811012" w:rsidP="00C10996">
      <w:pPr>
        <w:ind w:firstLine="851"/>
        <w:jc w:val="both"/>
        <w:rPr>
          <w:rFonts w:eastAsiaTheme="minorHAnsi"/>
        </w:rPr>
      </w:pPr>
      <w:r w:rsidRPr="00811012">
        <w:rPr>
          <w:rFonts w:eastAsiaTheme="minorHAnsi"/>
        </w:rPr>
        <w:t xml:space="preserve">Projekta ietvaros paredzēts iegādāties 3 komplektus video kameras ar SD kartēm, ieskaitot arī stiprinājumus un  1 gab. videoreģistratoru. Kopējās izmaksas 3 video kameru komplektu un stiprinājumu iegādei sastāda 1200,00 </w:t>
      </w:r>
      <w:r>
        <w:rPr>
          <w:rFonts w:eastAsiaTheme="minorHAnsi"/>
        </w:rPr>
        <w:t>EUR</w:t>
      </w:r>
      <w:r w:rsidRPr="00811012">
        <w:rPr>
          <w:rFonts w:eastAsiaTheme="minorHAnsi"/>
        </w:rPr>
        <w:t xml:space="preserve"> un videoreģistratora iegādei 200,</w:t>
      </w:r>
      <w:r w:rsidRPr="000643F9">
        <w:rPr>
          <w:rFonts w:eastAsiaTheme="minorHAnsi"/>
        </w:rPr>
        <w:t>00</w:t>
      </w:r>
      <w:r w:rsidR="000643F9">
        <w:rPr>
          <w:rFonts w:eastAsiaTheme="minorHAnsi"/>
        </w:rPr>
        <w:t> </w:t>
      </w:r>
      <w:r w:rsidRPr="000643F9">
        <w:rPr>
          <w:rFonts w:eastAsiaTheme="minorHAnsi"/>
        </w:rPr>
        <w:t>EUR</w:t>
      </w:r>
      <w:r w:rsidRPr="00811012">
        <w:rPr>
          <w:rFonts w:eastAsiaTheme="minorHAnsi"/>
        </w:rPr>
        <w:t>.</w:t>
      </w:r>
    </w:p>
    <w:p w14:paraId="54481BD0" w14:textId="5EC694E0" w:rsidR="00811012" w:rsidRPr="006F55CC" w:rsidRDefault="00811012" w:rsidP="00C10996">
      <w:pPr>
        <w:ind w:firstLine="720"/>
        <w:jc w:val="both"/>
        <w:rPr>
          <w:rFonts w:eastAsia="Calibri"/>
          <w:b/>
          <w:bCs/>
        </w:rPr>
      </w:pPr>
      <w:r>
        <w:t xml:space="preserve">Noklausījusies sniegto informāciju, </w:t>
      </w:r>
      <w:r w:rsidR="00345D82">
        <w:t>ņemot vērā</w:t>
      </w:r>
      <w:r w:rsidR="00C10996">
        <w:t xml:space="preserve"> 22.11.2023. Finanšu un attīstības komitejas atzinumu,</w:t>
      </w:r>
      <w:r w:rsidR="000643F9">
        <w:t xml:space="preserve"> </w:t>
      </w:r>
      <w:r>
        <w:t xml:space="preserve">atklāti balsojot: </w:t>
      </w:r>
      <w:r>
        <w:rPr>
          <w:b/>
          <w:color w:val="000000"/>
        </w:rPr>
        <w:t>PAR – 1</w:t>
      </w:r>
      <w:r w:rsidR="000643F9">
        <w:rPr>
          <w:b/>
          <w:color w:val="000000"/>
        </w:rPr>
        <w:t>6</w:t>
      </w:r>
      <w:r>
        <w:rPr>
          <w:b/>
          <w:color w:val="000000"/>
        </w:rPr>
        <w:t xml:space="preserve"> </w:t>
      </w:r>
      <w:r>
        <w:rPr>
          <w:color w:val="000000"/>
        </w:rPr>
        <w:t>(</w:t>
      </w:r>
      <w:r w:rsidR="000643F9" w:rsidRPr="000643F9">
        <w:rPr>
          <w:bCs/>
          <w:noProof/>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19986771" w14:textId="77777777" w:rsidR="00811012" w:rsidRPr="00811012" w:rsidRDefault="00811012" w:rsidP="00C10996">
      <w:pPr>
        <w:ind w:firstLine="851"/>
        <w:jc w:val="both"/>
        <w:rPr>
          <w:rFonts w:eastAsiaTheme="minorHAnsi"/>
        </w:rPr>
      </w:pPr>
    </w:p>
    <w:p w14:paraId="71354A8B" w14:textId="77777777" w:rsidR="00811012" w:rsidRPr="00811012" w:rsidRDefault="00811012" w:rsidP="00C10996">
      <w:pPr>
        <w:numPr>
          <w:ilvl w:val="0"/>
          <w:numId w:val="37"/>
        </w:numPr>
        <w:ind w:right="84" w:hanging="720"/>
        <w:jc w:val="both"/>
      </w:pPr>
      <w:r w:rsidRPr="00811012">
        <w:t>Sagatavot un iesniegt projektu “Zivju resursu aizsardzības pasākumu nodrošināšana Lubānas ezeram Madonas novadā” izsludinātajā Lauku atbalsta dienesta projektu konkursa aktivitātē “</w:t>
      </w:r>
      <w:r w:rsidRPr="00811012">
        <w:rPr>
          <w:rFonts w:eastAsiaTheme="minorHAnsi"/>
        </w:rPr>
        <w:t>Zivju resursu aizsardzības pasākumi, ko veic valsts iestādes vai pašvaldības, kuru kompetencē ir zivju resursu aizsardzība, 3. kārta”.</w:t>
      </w:r>
    </w:p>
    <w:p w14:paraId="2479A6BE" w14:textId="77777777" w:rsidR="00811012" w:rsidRPr="00811012" w:rsidRDefault="00811012" w:rsidP="00C10996">
      <w:pPr>
        <w:numPr>
          <w:ilvl w:val="0"/>
          <w:numId w:val="37"/>
        </w:numPr>
        <w:ind w:hanging="720"/>
        <w:contextualSpacing/>
        <w:jc w:val="both"/>
      </w:pPr>
      <w:r w:rsidRPr="00811012">
        <w:t>Apstiprināt projekta “Zivju resursu aizsardzības pasākumu nodrošināšana Lubānas ezeram Madonas novadā” kopējās izmaksas 1 400,00 EUR (viens tūkstotis četri simti euro, 00 centi) apmērā, tajā skaitā Lauku atbalsta dienesta finansējums – 1 260,00 EUR (viens tūkstotis divi simti sešdesmit euro, 00 centi) un Madonas novada pašvaldības līdzfinansējums – 140,00 EUR  (viens simts četrdesmit euro, 00 centi).</w:t>
      </w:r>
    </w:p>
    <w:bookmarkEnd w:id="45"/>
    <w:bookmarkEnd w:id="46"/>
    <w:bookmarkEnd w:id="47"/>
    <w:p w14:paraId="27BB5B04" w14:textId="51BDA266" w:rsidR="00C03D56" w:rsidRDefault="00C03D56" w:rsidP="00811012">
      <w:pPr>
        <w:rPr>
          <w:rFonts w:eastAsiaTheme="minorHAnsi"/>
          <w:b/>
          <w:color w:val="000000"/>
          <w:lang w:eastAsia="en-US"/>
        </w:rPr>
      </w:pPr>
    </w:p>
    <w:p w14:paraId="56EE9425" w14:textId="77777777" w:rsidR="00811012" w:rsidRDefault="00811012" w:rsidP="008110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5A3BC0E5" w14:textId="2BF5EF7F" w:rsidR="00DA127E" w:rsidRPr="00582C08" w:rsidRDefault="00DA127E" w:rsidP="0081101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3CDA4CBB" w14:textId="1DBE727C" w:rsidR="00494F3C" w:rsidRDefault="00494F3C" w:rsidP="00811012">
      <w:pPr>
        <w:rPr>
          <w:i/>
        </w:rPr>
      </w:pPr>
    </w:p>
    <w:p w14:paraId="2E3ABCA4" w14:textId="77777777" w:rsidR="00494F3C" w:rsidRDefault="00494F3C" w:rsidP="00811012">
      <w:pPr>
        <w:rPr>
          <w:i/>
        </w:rPr>
      </w:pPr>
    </w:p>
    <w:p w14:paraId="68459DA5" w14:textId="77777777" w:rsidR="00811012" w:rsidRPr="00811012" w:rsidRDefault="00811012" w:rsidP="00811012">
      <w:pPr>
        <w:ind w:right="84"/>
        <w:jc w:val="both"/>
        <w:rPr>
          <w:i/>
        </w:rPr>
      </w:pPr>
      <w:r w:rsidRPr="00811012">
        <w:rPr>
          <w:i/>
        </w:rPr>
        <w:t>Kārkliņa 29324572</w:t>
      </w:r>
    </w:p>
    <w:p w14:paraId="1EA58AFD" w14:textId="635BD3F0" w:rsidR="00494F3C" w:rsidRDefault="00494F3C" w:rsidP="006F55CC">
      <w:pPr>
        <w:rPr>
          <w:i/>
        </w:rPr>
      </w:pPr>
    </w:p>
    <w:p w14:paraId="54DE7BFF" w14:textId="77777777" w:rsidR="00C10996" w:rsidRPr="00CD2131" w:rsidRDefault="00C10996" w:rsidP="006F55CC">
      <w:pPr>
        <w:rPr>
          <w:i/>
        </w:rPr>
      </w:pPr>
    </w:p>
    <w:p w14:paraId="012A406B" w14:textId="25354166" w:rsidR="004067A5" w:rsidRPr="00F27198" w:rsidRDefault="0048072A" w:rsidP="006F55CC">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512E" w14:textId="77777777" w:rsidR="0061654D" w:rsidRDefault="0061654D" w:rsidP="00151271">
      <w:r>
        <w:separator/>
      </w:r>
    </w:p>
  </w:endnote>
  <w:endnote w:type="continuationSeparator" w:id="0">
    <w:p w14:paraId="700D4861" w14:textId="77777777" w:rsidR="0061654D" w:rsidRDefault="0061654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8AE7" w14:textId="77777777" w:rsidR="0061654D" w:rsidRDefault="0061654D" w:rsidP="00151271">
      <w:r>
        <w:separator/>
      </w:r>
    </w:p>
  </w:footnote>
  <w:footnote w:type="continuationSeparator" w:id="0">
    <w:p w14:paraId="7028C7C7" w14:textId="77777777" w:rsidR="0061654D" w:rsidRDefault="0061654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1"/>
  </w:num>
  <w:num w:numId="5">
    <w:abstractNumId w:val="24"/>
  </w:num>
  <w:num w:numId="6">
    <w:abstractNumId w:val="14"/>
  </w:num>
  <w:num w:numId="7">
    <w:abstractNumId w:val="18"/>
  </w:num>
  <w:num w:numId="8">
    <w:abstractNumId w:val="0"/>
  </w:num>
  <w:num w:numId="9">
    <w:abstractNumId w:val="2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2"/>
  </w:num>
  <w:num w:numId="13">
    <w:abstractNumId w:val="22"/>
  </w:num>
  <w:num w:numId="14">
    <w:abstractNumId w:val="25"/>
  </w:num>
  <w:num w:numId="15">
    <w:abstractNumId w:val="13"/>
  </w:num>
  <w:num w:numId="16">
    <w:abstractNumId w:val="7"/>
  </w:num>
  <w:num w:numId="17">
    <w:abstractNumId w:val="10"/>
  </w:num>
  <w:num w:numId="18">
    <w:abstractNumId w:val="23"/>
  </w:num>
  <w:num w:numId="19">
    <w:abstractNumId w:val="9"/>
  </w:num>
  <w:num w:numId="20">
    <w:abstractNumId w:val="6"/>
  </w:num>
  <w:num w:numId="21">
    <w:abstractNumId w:val="15"/>
  </w:num>
  <w:num w:numId="22">
    <w:abstractNumId w:val="26"/>
  </w:num>
  <w:num w:numId="23">
    <w:abstractNumId w:val="5"/>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0"/>
  </w:num>
  <w:num w:numId="27">
    <w:abstractNumId w:val="32"/>
  </w:num>
  <w:num w:numId="28">
    <w:abstractNumId w:val="35"/>
  </w:num>
  <w:num w:numId="29">
    <w:abstractNumId w:val="36"/>
  </w:num>
  <w:num w:numId="30">
    <w:abstractNumId w:val="17"/>
  </w:num>
  <w:num w:numId="31">
    <w:abstractNumId w:val="16"/>
  </w:num>
  <w:num w:numId="32">
    <w:abstractNumId w:val="8"/>
  </w:num>
  <w:num w:numId="33">
    <w:abstractNumId w:val="3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 w:numId="3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D5075"/>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1</Pages>
  <Words>1568</Words>
  <Characters>894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307</cp:revision>
  <dcterms:created xsi:type="dcterms:W3CDTF">2023-08-17T07:16:00Z</dcterms:created>
  <dcterms:modified xsi:type="dcterms:W3CDTF">2023-11-22T15:10:00Z</dcterms:modified>
</cp:coreProperties>
</file>